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6B" w:rsidRDefault="004E5B22" w:rsidP="004E5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B22">
        <w:rPr>
          <w:rFonts w:ascii="Times New Roman" w:hAnsi="Times New Roman" w:cs="Times New Roman"/>
          <w:b/>
          <w:sz w:val="28"/>
          <w:szCs w:val="28"/>
        </w:rPr>
        <w:t xml:space="preserve">План мероприятий опорной образовательной площадки МБОУ </w:t>
      </w:r>
    </w:p>
    <w:p w:rsidR="00CD7FF1" w:rsidRPr="004E5B22" w:rsidRDefault="004E5B22" w:rsidP="004E5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B2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E5B22">
        <w:rPr>
          <w:rFonts w:ascii="Times New Roman" w:hAnsi="Times New Roman" w:cs="Times New Roman"/>
          <w:b/>
          <w:sz w:val="28"/>
          <w:szCs w:val="28"/>
        </w:rPr>
        <w:t>Куединская</w:t>
      </w:r>
      <w:proofErr w:type="spellEnd"/>
      <w:r w:rsidRPr="004E5B22">
        <w:rPr>
          <w:rFonts w:ascii="Times New Roman" w:hAnsi="Times New Roman" w:cs="Times New Roman"/>
          <w:b/>
          <w:sz w:val="28"/>
          <w:szCs w:val="28"/>
        </w:rPr>
        <w:t xml:space="preserve"> СОШ №1 имени </w:t>
      </w:r>
      <w:proofErr w:type="spellStart"/>
      <w:r w:rsidRPr="004E5B22">
        <w:rPr>
          <w:rFonts w:ascii="Times New Roman" w:hAnsi="Times New Roman" w:cs="Times New Roman"/>
          <w:b/>
          <w:sz w:val="28"/>
          <w:szCs w:val="28"/>
        </w:rPr>
        <w:t>П.П.Балахнина</w:t>
      </w:r>
      <w:proofErr w:type="spellEnd"/>
      <w:r w:rsidRPr="004E5B22">
        <w:rPr>
          <w:rFonts w:ascii="Times New Roman" w:hAnsi="Times New Roman" w:cs="Times New Roman"/>
          <w:b/>
          <w:sz w:val="28"/>
          <w:szCs w:val="28"/>
        </w:rPr>
        <w:t>»</w:t>
      </w:r>
    </w:p>
    <w:p w:rsidR="004E5B22" w:rsidRPr="0095066B" w:rsidRDefault="0095066B" w:rsidP="00950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6B">
        <w:rPr>
          <w:rFonts w:ascii="Times New Roman" w:hAnsi="Times New Roman" w:cs="Times New Roman"/>
          <w:b/>
          <w:sz w:val="28"/>
          <w:szCs w:val="28"/>
        </w:rPr>
        <w:t>«Дополнительное образование цифрового профиля»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"/>
        <w:gridCol w:w="2899"/>
        <w:gridCol w:w="3219"/>
        <w:gridCol w:w="2451"/>
        <w:gridCol w:w="1530"/>
      </w:tblGrid>
      <w:tr w:rsidR="004E5B22" w:rsidRPr="004E5B22" w:rsidTr="004E5B22">
        <w:tc>
          <w:tcPr>
            <w:tcW w:w="357" w:type="dxa"/>
            <w:vAlign w:val="center"/>
          </w:tcPr>
          <w:p w:rsidR="004E5B22" w:rsidRPr="004E5B22" w:rsidRDefault="004E5B22" w:rsidP="004E5B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99" w:type="dxa"/>
            <w:vAlign w:val="center"/>
          </w:tcPr>
          <w:p w:rsidR="004E5B22" w:rsidRPr="004E5B22" w:rsidRDefault="004E5B22" w:rsidP="004E5B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3219" w:type="dxa"/>
            <w:vAlign w:val="center"/>
          </w:tcPr>
          <w:p w:rsidR="004E5B22" w:rsidRPr="004E5B22" w:rsidRDefault="004E5B22" w:rsidP="004E5B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i/>
                <w:sz w:val="28"/>
                <w:szCs w:val="28"/>
              </w:rPr>
              <w:t>Аннотация</w:t>
            </w:r>
          </w:p>
        </w:tc>
        <w:tc>
          <w:tcPr>
            <w:tcW w:w="2451" w:type="dxa"/>
            <w:vAlign w:val="center"/>
          </w:tcPr>
          <w:p w:rsidR="004E5B22" w:rsidRPr="004E5B22" w:rsidRDefault="004E5B22" w:rsidP="004E5B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Категория участников</w:t>
            </w:r>
          </w:p>
        </w:tc>
        <w:tc>
          <w:tcPr>
            <w:tcW w:w="1530" w:type="dxa"/>
            <w:vAlign w:val="center"/>
          </w:tcPr>
          <w:p w:rsidR="004E5B22" w:rsidRPr="004E5B22" w:rsidRDefault="004E5B22" w:rsidP="004E5B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</w:tr>
      <w:tr w:rsidR="004E5B22" w:rsidRPr="004E5B22" w:rsidTr="004E5B22">
        <w:tc>
          <w:tcPr>
            <w:tcW w:w="357" w:type="dxa"/>
          </w:tcPr>
          <w:p w:rsidR="004E5B22" w:rsidRPr="004E5B22" w:rsidRDefault="004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9" w:type="dxa"/>
          </w:tcPr>
          <w:p w:rsidR="004E5B22" w:rsidRPr="004E5B22" w:rsidRDefault="004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>Семинар-практикум «Конструирование и моделирование как основа формирования первоначальных технологических умений»</w:t>
            </w:r>
          </w:p>
        </w:tc>
        <w:tc>
          <w:tcPr>
            <w:tcW w:w="3219" w:type="dxa"/>
          </w:tcPr>
          <w:p w:rsidR="004E5B22" w:rsidRPr="004E5B22" w:rsidRDefault="004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>Презентация программ:</w:t>
            </w:r>
          </w:p>
          <w:p w:rsidR="004E5B22" w:rsidRPr="004E5B22" w:rsidRDefault="004E5B22" w:rsidP="004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>- «Инженерная лаборатория «Конструирование лазерного станка с ЧПУ»</w:t>
            </w:r>
            <w:r w:rsidR="00D513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5B22" w:rsidRPr="004E5B22" w:rsidRDefault="004E5B22" w:rsidP="004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>- «3</w:t>
            </w:r>
            <w:r w:rsidRPr="004E5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моделирование: дизайн интерьера»</w:t>
            </w:r>
          </w:p>
        </w:tc>
        <w:tc>
          <w:tcPr>
            <w:tcW w:w="2451" w:type="dxa"/>
          </w:tcPr>
          <w:p w:rsidR="004E5B22" w:rsidRPr="004E5B22" w:rsidRDefault="004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>Учителя технологии, физики и педагоги ДО</w:t>
            </w:r>
            <w:bookmarkStart w:id="0" w:name="_GoBack"/>
            <w:bookmarkEnd w:id="0"/>
          </w:p>
        </w:tc>
        <w:tc>
          <w:tcPr>
            <w:tcW w:w="1530" w:type="dxa"/>
          </w:tcPr>
          <w:p w:rsidR="004E5B22" w:rsidRPr="004E5B22" w:rsidRDefault="004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>Октябрь 2022г</w:t>
            </w:r>
          </w:p>
        </w:tc>
      </w:tr>
      <w:tr w:rsidR="004E5B22" w:rsidRPr="004E5B22" w:rsidTr="004E5B22">
        <w:tc>
          <w:tcPr>
            <w:tcW w:w="357" w:type="dxa"/>
          </w:tcPr>
          <w:p w:rsidR="004E5B22" w:rsidRPr="004E5B22" w:rsidRDefault="004E5B22" w:rsidP="004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9" w:type="dxa"/>
          </w:tcPr>
          <w:p w:rsidR="004E5B22" w:rsidRPr="004E5B22" w:rsidRDefault="004E5B22" w:rsidP="004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>Мастер-класс по освоению 3</w:t>
            </w:r>
            <w:r w:rsidRPr="004E5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 xml:space="preserve"> - технологий</w:t>
            </w:r>
          </w:p>
        </w:tc>
        <w:tc>
          <w:tcPr>
            <w:tcW w:w="3219" w:type="dxa"/>
          </w:tcPr>
          <w:p w:rsidR="00D513A9" w:rsidRPr="004E5B22" w:rsidRDefault="00D513A9" w:rsidP="00D5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>Презентация программ:</w:t>
            </w:r>
          </w:p>
          <w:p w:rsidR="004E5B22" w:rsidRPr="004E5B22" w:rsidRDefault="00D513A9" w:rsidP="00D5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5B22" w:rsidRPr="004E5B22">
              <w:rPr>
                <w:rFonts w:ascii="Times New Roman" w:hAnsi="Times New Roman" w:cs="Times New Roman"/>
                <w:sz w:val="28"/>
                <w:szCs w:val="28"/>
              </w:rPr>
              <w:t>«3</w:t>
            </w:r>
            <w:r w:rsidR="004E5B22" w:rsidRPr="004E5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4E5B22" w:rsidRPr="004E5B22">
              <w:rPr>
                <w:rFonts w:ascii="Times New Roman" w:hAnsi="Times New Roman" w:cs="Times New Roman"/>
                <w:sz w:val="28"/>
                <w:szCs w:val="28"/>
              </w:rPr>
              <w:t xml:space="preserve"> – моделирование </w:t>
            </w:r>
            <w:r w:rsidR="004E5B22" w:rsidRPr="004E5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="004E5B22" w:rsidRPr="004E5B22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</w:t>
            </w:r>
            <w:proofErr w:type="spellStart"/>
            <w:r w:rsidR="004E5B22" w:rsidRPr="004E5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Tinkerkad</w:t>
            </w:r>
            <w:proofErr w:type="spellEnd"/>
            <w:r w:rsidR="004E5B22" w:rsidRPr="004E5B22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  <w:r w:rsidR="004E5B22" w:rsidRPr="004E5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4E5B22" w:rsidRPr="004E5B22">
              <w:rPr>
                <w:rFonts w:ascii="Times New Roman" w:hAnsi="Times New Roman" w:cs="Times New Roman"/>
                <w:sz w:val="28"/>
                <w:szCs w:val="28"/>
              </w:rPr>
              <w:t xml:space="preserve"> -печать»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5B22" w:rsidRPr="004E5B22" w:rsidRDefault="00D513A9" w:rsidP="004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5B22" w:rsidRPr="004E5B22">
              <w:rPr>
                <w:rFonts w:ascii="Times New Roman" w:hAnsi="Times New Roman" w:cs="Times New Roman"/>
                <w:sz w:val="28"/>
                <w:szCs w:val="28"/>
              </w:rPr>
              <w:t>«3</w:t>
            </w:r>
            <w:r w:rsidR="004E5B22" w:rsidRPr="004E5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4E5B22" w:rsidRPr="004E5B22">
              <w:rPr>
                <w:rFonts w:ascii="Times New Roman" w:hAnsi="Times New Roman" w:cs="Times New Roman"/>
                <w:sz w:val="28"/>
                <w:szCs w:val="28"/>
              </w:rPr>
              <w:t xml:space="preserve"> – моделирование: 3</w:t>
            </w:r>
            <w:r w:rsidR="004E5B22" w:rsidRPr="004E5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4E5B22" w:rsidRPr="004E5B22">
              <w:rPr>
                <w:rFonts w:ascii="Times New Roman" w:hAnsi="Times New Roman" w:cs="Times New Roman"/>
                <w:sz w:val="28"/>
                <w:szCs w:val="28"/>
              </w:rPr>
              <w:t xml:space="preserve"> – анимации, мультфильмы по-новому»</w:t>
            </w:r>
          </w:p>
        </w:tc>
        <w:tc>
          <w:tcPr>
            <w:tcW w:w="2451" w:type="dxa"/>
          </w:tcPr>
          <w:p w:rsidR="004E5B22" w:rsidRPr="004E5B22" w:rsidRDefault="004E5B22" w:rsidP="004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>Учителя технологии, информатики и педагоги ДО</w:t>
            </w:r>
          </w:p>
        </w:tc>
        <w:tc>
          <w:tcPr>
            <w:tcW w:w="1530" w:type="dxa"/>
          </w:tcPr>
          <w:p w:rsidR="004E5B22" w:rsidRPr="004E5B22" w:rsidRDefault="004E5B22" w:rsidP="004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>Декабрь 2022г</w:t>
            </w:r>
          </w:p>
        </w:tc>
      </w:tr>
      <w:tr w:rsidR="004E5B22" w:rsidRPr="004E5B22" w:rsidTr="004E5B22">
        <w:tc>
          <w:tcPr>
            <w:tcW w:w="357" w:type="dxa"/>
          </w:tcPr>
          <w:p w:rsidR="004E5B22" w:rsidRPr="004E5B22" w:rsidRDefault="004E5B22" w:rsidP="004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9" w:type="dxa"/>
          </w:tcPr>
          <w:p w:rsidR="004E5B22" w:rsidRPr="004E5B22" w:rsidRDefault="004E5B22" w:rsidP="004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>Практикум «Мы снимаем Ералаш»</w:t>
            </w:r>
          </w:p>
        </w:tc>
        <w:tc>
          <w:tcPr>
            <w:tcW w:w="3219" w:type="dxa"/>
          </w:tcPr>
          <w:p w:rsidR="00D513A9" w:rsidRPr="004E5B22" w:rsidRDefault="00D513A9" w:rsidP="00D5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>Презентация программ:</w:t>
            </w:r>
          </w:p>
          <w:p w:rsidR="004E5B22" w:rsidRPr="004E5B22" w:rsidRDefault="00D513A9" w:rsidP="00D5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5B22" w:rsidRPr="004E5B22">
              <w:rPr>
                <w:rFonts w:ascii="Times New Roman" w:hAnsi="Times New Roman" w:cs="Times New Roman"/>
                <w:sz w:val="28"/>
                <w:szCs w:val="28"/>
              </w:rPr>
              <w:t>«Киностудия игрового кино «Ералаш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4E5B22" w:rsidRPr="004E5B22" w:rsidRDefault="004E5B22" w:rsidP="004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>- «Видеостудия «Стоп-кадр»</w:t>
            </w:r>
          </w:p>
        </w:tc>
        <w:tc>
          <w:tcPr>
            <w:tcW w:w="2451" w:type="dxa"/>
          </w:tcPr>
          <w:p w:rsidR="004E5B22" w:rsidRPr="004E5B22" w:rsidRDefault="004E5B22" w:rsidP="004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 и педагоги ДО</w:t>
            </w:r>
          </w:p>
        </w:tc>
        <w:tc>
          <w:tcPr>
            <w:tcW w:w="1530" w:type="dxa"/>
          </w:tcPr>
          <w:p w:rsidR="004E5B22" w:rsidRPr="004E5B22" w:rsidRDefault="004E5B22" w:rsidP="004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22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2023г </w:t>
            </w:r>
          </w:p>
        </w:tc>
      </w:tr>
    </w:tbl>
    <w:p w:rsidR="004E5B22" w:rsidRPr="004E5B22" w:rsidRDefault="004E5B22">
      <w:pPr>
        <w:rPr>
          <w:rFonts w:ascii="Times New Roman" w:hAnsi="Times New Roman" w:cs="Times New Roman"/>
          <w:sz w:val="28"/>
          <w:szCs w:val="28"/>
        </w:rPr>
      </w:pPr>
    </w:p>
    <w:sectPr w:rsidR="004E5B22" w:rsidRPr="004E5B22" w:rsidSect="004E5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22"/>
    <w:rsid w:val="004E5B22"/>
    <w:rsid w:val="0095066B"/>
    <w:rsid w:val="00B30D88"/>
    <w:rsid w:val="00D513A9"/>
    <w:rsid w:val="00E3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2FD1"/>
  <w15:chartTrackingRefBased/>
  <w15:docId w15:val="{5DC80975-8F1B-4730-9B05-925D53F5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Жуйкова</cp:lastModifiedBy>
  <cp:revision>2</cp:revision>
  <dcterms:created xsi:type="dcterms:W3CDTF">2022-09-06T04:29:00Z</dcterms:created>
  <dcterms:modified xsi:type="dcterms:W3CDTF">2022-09-06T04:29:00Z</dcterms:modified>
</cp:coreProperties>
</file>